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5A6B" w14:textId="77777777" w:rsidR="00330F64" w:rsidRDefault="00BB34C5" w:rsidP="00330F64">
      <w:pPr>
        <w:snapToGrid w:val="0"/>
        <w:ind w:firstLineChars="100" w:firstLine="320"/>
        <w:jc w:val="center"/>
        <w:rPr>
          <w:rFonts w:ascii="游明朝" w:eastAsia="游明朝" w:hAnsi="游明朝" w:cs="Times New Roman"/>
          <w:b/>
          <w:bCs/>
          <w:sz w:val="32"/>
          <w:szCs w:val="32"/>
          <w:u w:val="single"/>
        </w:rPr>
      </w:pPr>
      <w:r>
        <w:rPr>
          <w:rFonts w:ascii="游明朝" w:eastAsia="游明朝" w:hAnsi="游明朝" w:cs="Times New Roman" w:hint="eastAsia"/>
          <w:b/>
          <w:bCs/>
          <w:sz w:val="32"/>
          <w:szCs w:val="32"/>
          <w:u w:val="single"/>
        </w:rPr>
        <w:t>国</w:t>
      </w:r>
      <w:r w:rsidRPr="00BB34C5">
        <w:rPr>
          <w:rFonts w:ascii="游明朝" w:eastAsia="游明朝" w:hAnsi="游明朝" w:cs="Times New Roman" w:hint="eastAsia"/>
          <w:b/>
          <w:bCs/>
          <w:sz w:val="32"/>
          <w:szCs w:val="32"/>
          <w:u w:val="single"/>
        </w:rPr>
        <w:t>際シンポジウム日本の古地図研究</w:t>
      </w:r>
      <w:r w:rsidRPr="00BB34C5">
        <w:rPr>
          <w:rFonts w:ascii="游明朝" w:eastAsia="游明朝" w:hAnsi="游明朝" w:cs="Times New Roman"/>
          <w:b/>
          <w:bCs/>
          <w:sz w:val="32"/>
          <w:szCs w:val="32"/>
          <w:u w:val="single"/>
        </w:rPr>
        <w:t>2026</w:t>
      </w:r>
    </w:p>
    <w:p w14:paraId="1FC6E5AB" w14:textId="559C81C1" w:rsidR="00BB34C5" w:rsidRPr="00330F64" w:rsidRDefault="00BB34C5" w:rsidP="00330F64">
      <w:pPr>
        <w:snapToGrid w:val="0"/>
        <w:ind w:firstLineChars="100" w:firstLine="240"/>
        <w:jc w:val="center"/>
        <w:rPr>
          <w:rFonts w:ascii="游明朝" w:eastAsia="游明朝" w:hAnsi="游明朝" w:cs="Times New Roman"/>
          <w:b/>
          <w:bCs/>
          <w:sz w:val="24"/>
          <w:szCs w:val="24"/>
        </w:rPr>
      </w:pPr>
      <w:r w:rsidRPr="00330F64">
        <w:rPr>
          <w:rFonts w:ascii="游明朝" w:eastAsia="游明朝" w:hAnsi="游明朝" w:cs="Times New Roman" w:hint="eastAsia"/>
          <w:b/>
          <w:bCs/>
          <w:sz w:val="24"/>
          <w:szCs w:val="24"/>
        </w:rPr>
        <w:t>―古地図に見る東西交流―</w:t>
      </w:r>
    </w:p>
    <w:p w14:paraId="2623F9D1" w14:textId="77777777" w:rsidR="00330F64" w:rsidRPr="00330F64" w:rsidRDefault="00330F64" w:rsidP="00330F64">
      <w:pPr>
        <w:snapToGrid w:val="0"/>
        <w:ind w:firstLineChars="100" w:firstLine="210"/>
        <w:rPr>
          <w:rFonts w:ascii="游明朝" w:eastAsia="游明朝" w:hAnsi="游明朝" w:cs="Times New Roman" w:hint="eastAsia"/>
          <w:b/>
          <w:bCs/>
          <w:sz w:val="21"/>
          <w:szCs w:val="21"/>
          <w:u w:val="single"/>
        </w:rPr>
      </w:pPr>
    </w:p>
    <w:p w14:paraId="37A8725B" w14:textId="09D2C3B3" w:rsidR="007A0F9B" w:rsidRPr="00385979" w:rsidRDefault="007A0F9B" w:rsidP="00330F64">
      <w:pPr>
        <w:autoSpaceDN w:val="0"/>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この度イムコス (IMCoS: International Map Collectors' Society; 慣例として国際古地図研究協会と和訳) は，2026年秋に日本地図学会 (JCA: Japan Cartographers Association)及び国際日本文化研究センター(日文研)との</w:t>
      </w:r>
      <w:r w:rsidR="00BB34C5">
        <w:rPr>
          <w:rFonts w:ascii="游明朝" w:eastAsia="游明朝" w:hAnsi="游明朝" w:cs="Times New Roman" w:hint="eastAsia"/>
          <w:sz w:val="21"/>
          <w:szCs w:val="21"/>
        </w:rPr>
        <w:t>共催</w:t>
      </w:r>
      <w:r w:rsidRPr="00385979">
        <w:rPr>
          <w:rFonts w:ascii="游明朝" w:eastAsia="游明朝" w:hAnsi="游明朝" w:cs="Times New Roman" w:hint="eastAsia"/>
          <w:sz w:val="21"/>
          <w:szCs w:val="21"/>
        </w:rPr>
        <w:t>で，</w:t>
      </w:r>
      <w:r w:rsidR="00BB34C5">
        <w:rPr>
          <w:rFonts w:ascii="游明朝" w:eastAsia="游明朝" w:hAnsi="游明朝" w:cs="Times New Roman" w:hint="eastAsia"/>
          <w:sz w:val="21"/>
          <w:szCs w:val="21"/>
        </w:rPr>
        <w:t>第43回</w:t>
      </w:r>
      <w:r w:rsidRPr="00385979">
        <w:rPr>
          <w:rFonts w:ascii="游明朝" w:eastAsia="游明朝" w:hAnsi="游明朝" w:cs="Times New Roman" w:hint="eastAsia"/>
          <w:sz w:val="21"/>
          <w:szCs w:val="21"/>
        </w:rPr>
        <w:t>国際シンポジウムを東京・京都での二拠点開催することとなりました。</w:t>
      </w:r>
    </w:p>
    <w:p w14:paraId="7CC7B812" w14:textId="61461E44" w:rsidR="007A0F9B" w:rsidRPr="00385979" w:rsidRDefault="007A0F9B" w:rsidP="00330F64">
      <w:pPr>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前回の東京での開催は1998年10月に遡りますが，当時は内外約100名が参加されたらし</w:t>
      </w:r>
      <w:r w:rsidR="00BB34C5">
        <w:rPr>
          <w:rFonts w:ascii="游明朝" w:eastAsia="游明朝" w:hAnsi="游明朝" w:cs="Times New Roman" w:hint="eastAsia"/>
          <w:sz w:val="21"/>
          <w:szCs w:val="21"/>
        </w:rPr>
        <w:t>く</w:t>
      </w:r>
      <w:r w:rsidRPr="00385979">
        <w:rPr>
          <w:rFonts w:ascii="游明朝" w:eastAsia="游明朝" w:hAnsi="游明朝" w:cs="Times New Roman" w:hint="eastAsia"/>
          <w:sz w:val="21"/>
          <w:szCs w:val="21"/>
        </w:rPr>
        <w:t>，その後アジアでは2018年のマニラ・香港</w:t>
      </w:r>
      <w:r w:rsidR="00BB34C5">
        <w:rPr>
          <w:rFonts w:ascii="游明朝" w:eastAsia="游明朝" w:hAnsi="游明朝" w:cs="Times New Roman" w:hint="eastAsia"/>
          <w:sz w:val="21"/>
          <w:szCs w:val="21"/>
        </w:rPr>
        <w:t>が</w:t>
      </w:r>
      <w:r w:rsidRPr="00385979">
        <w:rPr>
          <w:rFonts w:ascii="游明朝" w:eastAsia="游明朝" w:hAnsi="游明朝" w:cs="Times New Roman" w:hint="eastAsia"/>
          <w:sz w:val="21"/>
          <w:szCs w:val="21"/>
        </w:rPr>
        <w:t>最後</w:t>
      </w:r>
      <w:r w:rsidR="00BB34C5">
        <w:rPr>
          <w:rFonts w:ascii="游明朝" w:eastAsia="游明朝" w:hAnsi="游明朝" w:cs="Times New Roman" w:hint="eastAsia"/>
          <w:sz w:val="21"/>
          <w:szCs w:val="21"/>
        </w:rPr>
        <w:t>で，</w:t>
      </w:r>
      <w:r w:rsidRPr="00385979">
        <w:rPr>
          <w:rFonts w:ascii="游明朝" w:eastAsia="游明朝" w:hAnsi="游明朝" w:cs="Times New Roman" w:hint="eastAsia"/>
          <w:sz w:val="21"/>
          <w:szCs w:val="21"/>
        </w:rPr>
        <w:t>コロナ禍</w:t>
      </w:r>
      <w:r w:rsidR="00BB34C5">
        <w:rPr>
          <w:rFonts w:ascii="游明朝" w:eastAsia="游明朝" w:hAnsi="游明朝" w:cs="Times New Roman" w:hint="eastAsia"/>
          <w:sz w:val="21"/>
          <w:szCs w:val="21"/>
        </w:rPr>
        <w:t>の</w:t>
      </w:r>
      <w:r w:rsidRPr="00385979">
        <w:rPr>
          <w:rFonts w:ascii="游明朝" w:eastAsia="游明朝" w:hAnsi="游明朝" w:cs="Times New Roman" w:hint="eastAsia"/>
          <w:sz w:val="21"/>
          <w:szCs w:val="21"/>
        </w:rPr>
        <w:t>後，同シンポジウムは2021年ブリュッセル，2022年シドニー</w:t>
      </w:r>
      <w:r w:rsidR="00BB34C5">
        <w:rPr>
          <w:rFonts w:ascii="游明朝" w:eastAsia="游明朝" w:hAnsi="游明朝" w:cs="Times New Roman" w:hint="eastAsia"/>
          <w:sz w:val="21"/>
          <w:szCs w:val="21"/>
        </w:rPr>
        <w:t>，2023年ヘルシンキ，</w:t>
      </w:r>
      <w:r w:rsidRPr="00385979">
        <w:rPr>
          <w:rFonts w:ascii="游明朝" w:eastAsia="游明朝" w:hAnsi="游明朝" w:cs="Times New Roman" w:hint="eastAsia"/>
          <w:sz w:val="21"/>
          <w:szCs w:val="21"/>
        </w:rPr>
        <w:t>2024年はマルタ，</w:t>
      </w:r>
      <w:r w:rsidR="00BB34C5">
        <w:rPr>
          <w:rFonts w:ascii="游明朝" w:eastAsia="游明朝" w:hAnsi="游明朝" w:cs="Times New Roman" w:hint="eastAsia"/>
          <w:sz w:val="21"/>
          <w:szCs w:val="21"/>
        </w:rPr>
        <w:t>2025年</w:t>
      </w:r>
      <w:r w:rsidRPr="00385979">
        <w:rPr>
          <w:rFonts w:ascii="游明朝" w:eastAsia="游明朝" w:hAnsi="游明朝" w:cs="Times New Roman" w:hint="eastAsia"/>
          <w:sz w:val="21"/>
          <w:szCs w:val="21"/>
        </w:rPr>
        <w:t>9月がアメリカ東海岸のポートランドで</w:t>
      </w:r>
      <w:r w:rsidR="00BB34C5">
        <w:rPr>
          <w:rFonts w:ascii="游明朝" w:eastAsia="游明朝" w:hAnsi="游明朝" w:cs="Times New Roman" w:hint="eastAsia"/>
          <w:sz w:val="21"/>
          <w:szCs w:val="21"/>
        </w:rPr>
        <w:t>開催されて</w:t>
      </w:r>
      <w:r w:rsidRPr="00385979">
        <w:rPr>
          <w:rFonts w:ascii="游明朝" w:eastAsia="游明朝" w:hAnsi="游明朝" w:cs="Times New Roman" w:hint="eastAsia"/>
          <w:sz w:val="21"/>
          <w:szCs w:val="21"/>
        </w:rPr>
        <w:t>います。IMCoSの日本の会員は数名しかいない状況のため会員の勧誘に努めておりますが，日本地図学会のスケールメリット</w:t>
      </w:r>
      <w:r w:rsidR="00BB34C5">
        <w:rPr>
          <w:rFonts w:ascii="游明朝" w:eastAsia="游明朝" w:hAnsi="游明朝" w:cs="Times New Roman" w:hint="eastAsia"/>
          <w:sz w:val="21"/>
          <w:szCs w:val="21"/>
        </w:rPr>
        <w:t>と日文研の文化活動への造詣</w:t>
      </w:r>
      <w:r w:rsidRPr="00385979">
        <w:rPr>
          <w:rFonts w:ascii="游明朝" w:eastAsia="游明朝" w:hAnsi="游明朝" w:cs="Times New Roman" w:hint="eastAsia"/>
          <w:sz w:val="21"/>
          <w:szCs w:val="21"/>
        </w:rPr>
        <w:t>を享受すべく，</w:t>
      </w:r>
      <w:r w:rsidR="00BB34C5">
        <w:rPr>
          <w:rFonts w:ascii="游明朝" w:eastAsia="游明朝" w:hAnsi="游明朝" w:cs="Times New Roman" w:hint="eastAsia"/>
          <w:sz w:val="21"/>
          <w:szCs w:val="21"/>
        </w:rPr>
        <w:t>共</w:t>
      </w:r>
      <w:r w:rsidRPr="00385979">
        <w:rPr>
          <w:rFonts w:ascii="游明朝" w:eastAsia="游明朝" w:hAnsi="游明朝" w:cs="Times New Roman" w:hint="eastAsia"/>
          <w:sz w:val="21"/>
          <w:szCs w:val="21"/>
        </w:rPr>
        <w:t>催をお願いさせていただき，様々な方々にご協力いただいて初めて実現の可能性が見えてまいりました。</w:t>
      </w:r>
    </w:p>
    <w:p w14:paraId="14ED953C" w14:textId="4C122613" w:rsidR="007A0F9B" w:rsidRPr="00385979" w:rsidRDefault="007A0F9B" w:rsidP="00330F64">
      <w:pPr>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IMCoS自体はもともと古地図蒐集家の集まりですが，欧米では古地図研究者も深く関わって頻繁に講演会が催されています。最近では会員の高齢化もあってシンポジウムは80名くらいの規模</w:t>
      </w:r>
      <w:r w:rsidR="00BB34C5">
        <w:rPr>
          <w:rFonts w:ascii="游明朝" w:eastAsia="游明朝" w:hAnsi="游明朝" w:cs="Times New Roman" w:hint="eastAsia"/>
          <w:sz w:val="21"/>
          <w:szCs w:val="21"/>
        </w:rPr>
        <w:t>でしたが，今回は日本での開催ということで100名内外</w:t>
      </w:r>
      <w:r w:rsidRPr="00385979">
        <w:rPr>
          <w:rFonts w:ascii="游明朝" w:eastAsia="游明朝" w:hAnsi="游明朝" w:cs="Times New Roman" w:hint="eastAsia"/>
          <w:sz w:val="21"/>
          <w:szCs w:val="21"/>
        </w:rPr>
        <w:t>が予想され</w:t>
      </w:r>
      <w:r w:rsidR="00BB34C5">
        <w:rPr>
          <w:rFonts w:ascii="游明朝" w:eastAsia="游明朝" w:hAnsi="游明朝" w:cs="Times New Roman" w:hint="eastAsia"/>
          <w:sz w:val="21"/>
          <w:szCs w:val="21"/>
        </w:rPr>
        <w:t>てい</w:t>
      </w:r>
      <w:r w:rsidRPr="00385979">
        <w:rPr>
          <w:rFonts w:ascii="游明朝" w:eastAsia="游明朝" w:hAnsi="游明朝" w:cs="Times New Roman" w:hint="eastAsia"/>
          <w:sz w:val="21"/>
          <w:szCs w:val="21"/>
        </w:rPr>
        <w:t>ます</w:t>
      </w:r>
      <w:r w:rsidR="00BB34C5">
        <w:rPr>
          <w:rFonts w:ascii="游明朝" w:eastAsia="游明朝" w:hAnsi="游明朝" w:cs="Times New Roman" w:hint="eastAsia"/>
          <w:sz w:val="21"/>
          <w:szCs w:val="21"/>
        </w:rPr>
        <w:t>。</w:t>
      </w:r>
      <w:r w:rsidRPr="00385979">
        <w:rPr>
          <w:rFonts w:ascii="游明朝" w:eastAsia="游明朝" w:hAnsi="游明朝" w:cs="Times New Roman" w:hint="eastAsia"/>
          <w:sz w:val="21"/>
          <w:szCs w:val="21"/>
        </w:rPr>
        <w:t>ぜひ多くの研究者の方々にご参加いただき，「古地図に見る東西交流」というテーマで研究発表の場を設け，内外のとくに若手の研究者の方々の交流が深まってゆければと期待いたします。</w:t>
      </w:r>
    </w:p>
    <w:p w14:paraId="7982DAA9" w14:textId="7D7E721B" w:rsidR="007A0F9B" w:rsidRPr="00385979" w:rsidRDefault="007A0F9B" w:rsidP="00330F64">
      <w:pPr>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w:t>
      </w:r>
      <w:r w:rsidR="00BB34C5">
        <w:rPr>
          <w:rFonts w:ascii="游明朝" w:eastAsia="游明朝" w:hAnsi="游明朝" w:cs="Times New Roman" w:hint="eastAsia"/>
          <w:sz w:val="21"/>
          <w:szCs w:val="21"/>
        </w:rPr>
        <w:t>会期については</w:t>
      </w:r>
      <w:r w:rsidR="00BB34C5">
        <w:rPr>
          <w:rFonts w:ascii="游明朝" w:eastAsia="游明朝" w:hAnsi="游明朝" w:cs="Times New Roman"/>
          <w:sz w:val="21"/>
          <w:szCs w:val="21"/>
        </w:rPr>
        <w:t>2026年</w:t>
      </w:r>
      <w:r w:rsidR="00BB34C5">
        <w:rPr>
          <w:rFonts w:ascii="游明朝" w:eastAsia="游明朝" w:hAnsi="游明朝" w:cs="Times New Roman" w:hint="eastAsia"/>
          <w:sz w:val="21"/>
          <w:szCs w:val="21"/>
        </w:rPr>
        <w:t>1</w:t>
      </w:r>
      <w:r w:rsidR="00BB34C5">
        <w:rPr>
          <w:rFonts w:ascii="游明朝" w:eastAsia="游明朝" w:hAnsi="游明朝" w:cs="Times New Roman"/>
          <w:sz w:val="21"/>
          <w:szCs w:val="21"/>
        </w:rPr>
        <w:t>1月</w:t>
      </w:r>
      <w:r w:rsidR="00BB34C5">
        <w:rPr>
          <w:rFonts w:ascii="游明朝" w:eastAsia="游明朝" w:hAnsi="游明朝" w:cs="Times New Roman" w:hint="eastAsia"/>
          <w:sz w:val="21"/>
          <w:szCs w:val="21"/>
        </w:rPr>
        <w:t>9</w:t>
      </w:r>
      <w:r w:rsidR="00BB34C5">
        <w:rPr>
          <w:rFonts w:ascii="游明朝" w:eastAsia="游明朝" w:hAnsi="游明朝" w:cs="Times New Roman"/>
          <w:sz w:val="21"/>
          <w:szCs w:val="21"/>
        </w:rPr>
        <w:t>日</w:t>
      </w:r>
      <w:r w:rsidR="00BB34C5">
        <w:rPr>
          <w:rFonts w:ascii="游明朝" w:eastAsia="游明朝" w:hAnsi="游明朝" w:cs="Times New Roman" w:hint="eastAsia"/>
          <w:sz w:val="21"/>
          <w:szCs w:val="21"/>
        </w:rPr>
        <w:t>(</w:t>
      </w:r>
      <w:r w:rsidRPr="00385979">
        <w:rPr>
          <w:rFonts w:ascii="游明朝" w:eastAsia="游明朝" w:hAnsi="游明朝" w:cs="Times New Roman" w:hint="eastAsia"/>
          <w:sz w:val="21"/>
          <w:szCs w:val="21"/>
        </w:rPr>
        <w:t>月</w:t>
      </w:r>
      <w:r w:rsidR="00BB34C5">
        <w:rPr>
          <w:rFonts w:ascii="游明朝" w:eastAsia="游明朝" w:hAnsi="游明朝" w:cs="Times New Roman" w:hint="eastAsia"/>
          <w:sz w:val="21"/>
          <w:szCs w:val="21"/>
        </w:rPr>
        <w:t>)</w:t>
      </w:r>
      <w:r w:rsidRPr="00385979">
        <w:rPr>
          <w:rFonts w:ascii="游明朝" w:eastAsia="游明朝" w:hAnsi="游明朝" w:cs="Times New Roman" w:hint="eastAsia"/>
          <w:sz w:val="21"/>
          <w:szCs w:val="21"/>
        </w:rPr>
        <w:t>〜13</w:t>
      </w:r>
      <w:r w:rsidR="00BB34C5">
        <w:rPr>
          <w:rFonts w:ascii="游明朝" w:eastAsia="游明朝" w:hAnsi="游明朝" w:cs="Times New Roman" w:hint="eastAsia"/>
          <w:sz w:val="21"/>
          <w:szCs w:val="21"/>
        </w:rPr>
        <w:t>日(</w:t>
      </w:r>
      <w:r w:rsidRPr="00385979">
        <w:rPr>
          <w:rFonts w:ascii="游明朝" w:eastAsia="游明朝" w:hAnsi="游明朝" w:cs="Times New Roman" w:hint="eastAsia"/>
          <w:sz w:val="21"/>
          <w:szCs w:val="21"/>
        </w:rPr>
        <w:t>金</w:t>
      </w:r>
      <w:r w:rsidR="00BB34C5">
        <w:rPr>
          <w:rFonts w:ascii="游明朝" w:eastAsia="游明朝" w:hAnsi="游明朝" w:cs="Times New Roman" w:hint="eastAsia"/>
          <w:sz w:val="21"/>
          <w:szCs w:val="21"/>
        </w:rPr>
        <w:t>)</w:t>
      </w:r>
      <w:r w:rsidRPr="00385979">
        <w:rPr>
          <w:rFonts w:ascii="游明朝" w:eastAsia="游明朝" w:hAnsi="游明朝" w:cs="Times New Roman" w:hint="eastAsia"/>
          <w:sz w:val="21"/>
          <w:szCs w:val="21"/>
        </w:rPr>
        <w:t>を予定しております。東京で11月半ばに東京古典会の入札会が開催されるので，その直前の東京・神保町訪問を期すのが蒐集家には喜ばれるでしょう。シンポジウムには東京と京都の古地図を扱う主要古書店にご協力を仰ぐ予定で</w:t>
      </w:r>
      <w:r w:rsidR="00BB34C5">
        <w:rPr>
          <w:rFonts w:ascii="游明朝" w:eastAsia="游明朝" w:hAnsi="游明朝" w:cs="Times New Roman" w:hint="eastAsia"/>
          <w:sz w:val="21"/>
          <w:szCs w:val="21"/>
        </w:rPr>
        <w:t>す</w:t>
      </w:r>
      <w:r w:rsidRPr="00385979">
        <w:rPr>
          <w:rFonts w:ascii="游明朝" w:eastAsia="游明朝" w:hAnsi="游明朝" w:cs="Times New Roman" w:hint="eastAsia"/>
          <w:sz w:val="21"/>
          <w:szCs w:val="21"/>
        </w:rPr>
        <w:t>。</w:t>
      </w:r>
    </w:p>
    <w:p w14:paraId="2C0B8A9E" w14:textId="2271633A" w:rsidR="007A0F9B" w:rsidRPr="00385979" w:rsidRDefault="007A0F9B" w:rsidP="00330F64">
      <w:pPr>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行程としては，前半2日が東京，移動日を挟んで後半2日が京都を考えており，東京の会場は</w:t>
      </w:r>
      <w:r w:rsidR="00BB34C5">
        <w:rPr>
          <w:rFonts w:ascii="游明朝" w:eastAsia="游明朝" w:hAnsi="游明朝" w:cs="Times New Roman" w:hint="eastAsia"/>
          <w:sz w:val="21"/>
          <w:szCs w:val="21"/>
        </w:rPr>
        <w:t>4月まで未定ですが神田界隈</w:t>
      </w:r>
      <w:r w:rsidRPr="00385979">
        <w:rPr>
          <w:rFonts w:ascii="游明朝" w:eastAsia="游明朝" w:hAnsi="游明朝" w:cs="Times New Roman" w:hint="eastAsia"/>
          <w:sz w:val="21"/>
          <w:szCs w:val="21"/>
        </w:rPr>
        <w:t>，京都会場につきましては</w:t>
      </w:r>
      <w:bookmarkStart w:id="0" w:name="_Hlk183548220"/>
      <w:r w:rsidRPr="00385979">
        <w:rPr>
          <w:rFonts w:ascii="游明朝" w:eastAsia="游明朝" w:hAnsi="游明朝" w:cs="Times New Roman" w:hint="eastAsia"/>
          <w:sz w:val="21"/>
          <w:szCs w:val="21"/>
        </w:rPr>
        <w:t>日文研</w:t>
      </w:r>
      <w:bookmarkEnd w:id="0"/>
      <w:r w:rsidRPr="00385979">
        <w:rPr>
          <w:rFonts w:ascii="游明朝" w:eastAsia="游明朝" w:hAnsi="游明朝" w:cs="Times New Roman" w:hint="eastAsia"/>
          <w:sz w:val="21"/>
          <w:szCs w:val="21"/>
        </w:rPr>
        <w:t>の会議室</w:t>
      </w:r>
      <w:r w:rsidR="00BB34C5">
        <w:rPr>
          <w:rFonts w:ascii="游明朝" w:eastAsia="游明朝" w:hAnsi="游明朝" w:cs="Times New Roman" w:hint="eastAsia"/>
          <w:sz w:val="21"/>
          <w:szCs w:val="21"/>
        </w:rPr>
        <w:t>など</w:t>
      </w:r>
      <w:r w:rsidRPr="00385979">
        <w:rPr>
          <w:rFonts w:ascii="游明朝" w:eastAsia="游明朝" w:hAnsi="游明朝" w:cs="Times New Roman" w:hint="eastAsia"/>
          <w:sz w:val="21"/>
          <w:szCs w:val="21"/>
        </w:rPr>
        <w:t>の利用をお願いしております。</w:t>
      </w:r>
    </w:p>
    <w:p w14:paraId="731CDD6A" w14:textId="19ED3F74" w:rsidR="007A0F9B" w:rsidRPr="00385979" w:rsidRDefault="007A0F9B" w:rsidP="00330F64">
      <w:pPr>
        <w:snapToGrid w:val="0"/>
        <w:spacing w:line="400" w:lineRule="exact"/>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講演自体は英語</w:t>
      </w:r>
      <w:r w:rsidR="00BB34C5">
        <w:rPr>
          <w:rFonts w:ascii="游明朝" w:eastAsia="游明朝" w:hAnsi="游明朝" w:cs="Times New Roman" w:hint="eastAsia"/>
          <w:sz w:val="21"/>
          <w:szCs w:val="21"/>
        </w:rPr>
        <w:t>ないし日本語</w:t>
      </w:r>
      <w:r w:rsidRPr="00385979">
        <w:rPr>
          <w:rFonts w:ascii="游明朝" w:eastAsia="游明朝" w:hAnsi="游明朝" w:cs="Times New Roman" w:hint="eastAsia"/>
          <w:sz w:val="21"/>
          <w:szCs w:val="21"/>
        </w:rPr>
        <w:t>で</w:t>
      </w:r>
      <w:r w:rsidR="00330F64">
        <w:rPr>
          <w:rFonts w:ascii="游明朝" w:eastAsia="游明朝" w:hAnsi="游明朝" w:cs="Times New Roman" w:hint="eastAsia"/>
          <w:sz w:val="21"/>
          <w:szCs w:val="21"/>
        </w:rPr>
        <w:t>すが</w:t>
      </w:r>
      <w:r w:rsidRPr="00385979">
        <w:rPr>
          <w:rFonts w:ascii="游明朝" w:eastAsia="游明朝" w:hAnsi="游明朝" w:cs="Times New Roman" w:hint="eastAsia"/>
          <w:sz w:val="21"/>
          <w:szCs w:val="21"/>
        </w:rPr>
        <w:t>，</w:t>
      </w:r>
      <w:r w:rsidR="00330F64">
        <w:rPr>
          <w:rFonts w:ascii="游明朝" w:eastAsia="游明朝" w:hAnsi="游明朝" w:cs="Times New Roman" w:hint="eastAsia"/>
          <w:sz w:val="21"/>
          <w:szCs w:val="21"/>
        </w:rPr>
        <w:t>事前に両言語で論文集を配布</w:t>
      </w:r>
      <w:r w:rsidR="00330F64">
        <w:rPr>
          <w:rFonts w:ascii="游明朝" w:eastAsia="游明朝" w:hAnsi="游明朝" w:cs="Times New Roman" w:hint="eastAsia"/>
          <w:sz w:val="21"/>
          <w:szCs w:val="21"/>
        </w:rPr>
        <w:t>する予定で，翻訳ツールの利用も検討しています。</w:t>
      </w:r>
      <w:r w:rsidRPr="00385979">
        <w:rPr>
          <w:rFonts w:ascii="游明朝" w:eastAsia="游明朝" w:hAnsi="游明朝" w:cs="Times New Roman" w:hint="eastAsia"/>
          <w:sz w:val="21"/>
          <w:szCs w:val="21"/>
        </w:rPr>
        <w:t>演題につきましては1</w:t>
      </w:r>
      <w:r w:rsidR="00BB34C5">
        <w:rPr>
          <w:rFonts w:ascii="游明朝" w:eastAsia="游明朝" w:hAnsi="游明朝" w:cs="Times New Roman" w:hint="eastAsia"/>
          <w:sz w:val="21"/>
          <w:szCs w:val="21"/>
        </w:rPr>
        <w:t>7</w:t>
      </w:r>
      <w:r w:rsidRPr="00385979">
        <w:rPr>
          <w:rFonts w:ascii="游明朝" w:eastAsia="游明朝" w:hAnsi="游明朝" w:cs="Times New Roman" w:hint="eastAsia"/>
          <w:sz w:val="21"/>
          <w:szCs w:val="21"/>
        </w:rPr>
        <w:t>題，初期の東西交流について</w:t>
      </w:r>
      <w:r w:rsidR="00330F64">
        <w:rPr>
          <w:rFonts w:ascii="游明朝" w:eastAsia="游明朝" w:hAnsi="游明朝" w:cs="Times New Roman" w:hint="eastAsia"/>
          <w:sz w:val="21"/>
          <w:szCs w:val="21"/>
        </w:rPr>
        <w:t>は三浦按針の世界地図</w:t>
      </w:r>
      <w:r w:rsidRPr="00385979">
        <w:rPr>
          <w:rFonts w:ascii="游明朝" w:eastAsia="游明朝" w:hAnsi="游明朝" w:cs="Times New Roman" w:hint="eastAsia"/>
          <w:sz w:val="21"/>
          <w:szCs w:val="21"/>
        </w:rPr>
        <w:t>，シーボルト</w:t>
      </w:r>
      <w:r w:rsidR="00330F64">
        <w:rPr>
          <w:rFonts w:ascii="游明朝" w:eastAsia="游明朝" w:hAnsi="游明朝" w:cs="Times New Roman" w:hint="eastAsia"/>
          <w:sz w:val="21"/>
          <w:szCs w:val="21"/>
        </w:rPr>
        <w:t>やクラプロートの日本地図</w:t>
      </w:r>
      <w:r w:rsidRPr="00385979">
        <w:rPr>
          <w:rFonts w:ascii="游明朝" w:eastAsia="游明朝" w:hAnsi="游明朝" w:cs="Times New Roman" w:hint="eastAsia"/>
          <w:sz w:val="21"/>
          <w:szCs w:val="21"/>
        </w:rPr>
        <w:t>，</w:t>
      </w:r>
      <w:r w:rsidR="00BB34C5">
        <w:rPr>
          <w:rFonts w:ascii="游明朝" w:eastAsia="游明朝" w:hAnsi="游明朝" w:cs="Times New Roman" w:hint="eastAsia"/>
          <w:sz w:val="21"/>
          <w:szCs w:val="21"/>
        </w:rPr>
        <w:t>イザベラ・バード</w:t>
      </w:r>
      <w:r w:rsidRPr="00385979">
        <w:rPr>
          <w:rFonts w:ascii="游明朝" w:eastAsia="游明朝" w:hAnsi="游明朝" w:cs="Times New Roman" w:hint="eastAsia"/>
          <w:sz w:val="21"/>
          <w:szCs w:val="21"/>
        </w:rPr>
        <w:t>と日本，日本図研究の進歩</w:t>
      </w:r>
      <w:r w:rsidR="00BB34C5">
        <w:rPr>
          <w:rFonts w:ascii="游明朝" w:eastAsia="游明朝" w:hAnsi="游明朝" w:cs="Times New Roman" w:hint="eastAsia"/>
          <w:sz w:val="21"/>
          <w:szCs w:val="21"/>
        </w:rPr>
        <w:t>については伊能図と赤水図</w:t>
      </w:r>
      <w:r w:rsidRPr="00385979">
        <w:rPr>
          <w:rFonts w:ascii="游明朝" w:eastAsia="游明朝" w:hAnsi="游明朝" w:cs="Times New Roman" w:hint="eastAsia"/>
          <w:sz w:val="21"/>
          <w:szCs w:val="21"/>
        </w:rPr>
        <w:t>を</w:t>
      </w:r>
      <w:r w:rsidR="00BB34C5">
        <w:rPr>
          <w:rFonts w:ascii="游明朝" w:eastAsia="游明朝" w:hAnsi="游明朝" w:cs="Times New Roman" w:hint="eastAsia"/>
          <w:sz w:val="21"/>
          <w:szCs w:val="21"/>
        </w:rPr>
        <w:t>取り上げ</w:t>
      </w:r>
      <w:r w:rsidRPr="00385979">
        <w:rPr>
          <w:rFonts w:ascii="游明朝" w:eastAsia="游明朝" w:hAnsi="游明朝" w:cs="Times New Roman" w:hint="eastAsia"/>
          <w:sz w:val="21"/>
          <w:szCs w:val="21"/>
        </w:rPr>
        <w:t>，琉球</w:t>
      </w:r>
      <w:r w:rsidR="00330F64">
        <w:rPr>
          <w:rFonts w:ascii="游明朝" w:eastAsia="游明朝" w:hAnsi="游明朝" w:cs="Times New Roman" w:hint="eastAsia"/>
          <w:sz w:val="21"/>
          <w:szCs w:val="21"/>
        </w:rPr>
        <w:t>図や小笠原諸島の古地図や，日本</w:t>
      </w:r>
      <w:r w:rsidRPr="00385979">
        <w:rPr>
          <w:rFonts w:ascii="游明朝" w:eastAsia="游明朝" w:hAnsi="游明朝" w:cs="Times New Roman" w:hint="eastAsia"/>
          <w:sz w:val="21"/>
          <w:szCs w:val="21"/>
        </w:rPr>
        <w:t>北方図の研究，日本に残る中国図</w:t>
      </w:r>
      <w:r w:rsidR="00BB34C5">
        <w:rPr>
          <w:rFonts w:ascii="游明朝" w:eastAsia="游明朝" w:hAnsi="游明朝" w:cs="Times New Roman" w:hint="eastAsia"/>
          <w:sz w:val="21"/>
          <w:szCs w:val="21"/>
        </w:rPr>
        <w:t>の影響</w:t>
      </w:r>
      <w:r w:rsidRPr="00385979">
        <w:rPr>
          <w:rFonts w:ascii="游明朝" w:eastAsia="游明朝" w:hAnsi="游明朝" w:cs="Times New Roman" w:hint="eastAsia"/>
          <w:sz w:val="21"/>
          <w:szCs w:val="21"/>
        </w:rPr>
        <w:t>，</w:t>
      </w:r>
      <w:r w:rsidR="00BB34C5">
        <w:rPr>
          <w:rFonts w:ascii="游明朝" w:eastAsia="游明朝" w:hAnsi="游明朝" w:cs="Times New Roman" w:hint="eastAsia"/>
          <w:sz w:val="21"/>
          <w:szCs w:val="21"/>
        </w:rPr>
        <w:t>ゼンリンミュージアムの西洋古版の日本図，世界の日本古地図コレクション</w:t>
      </w:r>
      <w:r w:rsidRPr="00385979">
        <w:rPr>
          <w:rFonts w:ascii="游明朝" w:eastAsia="游明朝" w:hAnsi="游明朝" w:cs="Times New Roman" w:hint="eastAsia"/>
          <w:sz w:val="21"/>
          <w:szCs w:val="21"/>
        </w:rPr>
        <w:t>について</w:t>
      </w:r>
      <w:r w:rsidR="00330F64">
        <w:rPr>
          <w:rFonts w:ascii="游明朝" w:eastAsia="游明朝" w:hAnsi="游明朝" w:cs="Times New Roman" w:hint="eastAsia"/>
          <w:sz w:val="21"/>
          <w:szCs w:val="21"/>
        </w:rPr>
        <w:t>の発表</w:t>
      </w:r>
      <w:r w:rsidR="00BB34C5">
        <w:rPr>
          <w:rFonts w:ascii="游明朝" w:eastAsia="游明朝" w:hAnsi="游明朝" w:cs="Times New Roman" w:hint="eastAsia"/>
          <w:sz w:val="21"/>
          <w:szCs w:val="21"/>
        </w:rPr>
        <w:t>を予定</w:t>
      </w:r>
      <w:r w:rsidRPr="00385979">
        <w:rPr>
          <w:rFonts w:ascii="游明朝" w:eastAsia="游明朝" w:hAnsi="游明朝" w:cs="Times New Roman" w:hint="eastAsia"/>
          <w:sz w:val="21"/>
          <w:szCs w:val="21"/>
        </w:rPr>
        <w:t>しています。また，古地図コレクション</w:t>
      </w:r>
      <w:r w:rsidR="00BB34C5">
        <w:rPr>
          <w:rFonts w:ascii="游明朝" w:eastAsia="游明朝" w:hAnsi="游明朝" w:cs="Times New Roman" w:hint="eastAsia"/>
          <w:sz w:val="21"/>
          <w:szCs w:val="21"/>
        </w:rPr>
        <w:t>の観覧の場も設けます</w:t>
      </w:r>
      <w:r w:rsidRPr="00385979">
        <w:rPr>
          <w:rFonts w:ascii="游明朝" w:eastAsia="游明朝" w:hAnsi="游明朝" w:cs="Times New Roman" w:hint="eastAsia"/>
          <w:sz w:val="21"/>
          <w:szCs w:val="21"/>
        </w:rPr>
        <w:t>が，東京では明治大学</w:t>
      </w:r>
      <w:r w:rsidR="00BB34C5">
        <w:rPr>
          <w:rFonts w:ascii="游明朝" w:eastAsia="游明朝" w:hAnsi="游明朝" w:cs="Times New Roman" w:hint="eastAsia"/>
          <w:sz w:val="21"/>
          <w:szCs w:val="21"/>
        </w:rPr>
        <w:t>図書館</w:t>
      </w:r>
      <w:r w:rsidRPr="00385979">
        <w:rPr>
          <w:rFonts w:ascii="游明朝" w:eastAsia="游明朝" w:hAnsi="游明朝" w:cs="Times New Roman" w:hint="eastAsia"/>
          <w:sz w:val="21"/>
          <w:szCs w:val="21"/>
        </w:rPr>
        <w:t>蘆田文庫，京都では日文研</w:t>
      </w:r>
      <w:r w:rsidR="00BB34C5">
        <w:rPr>
          <w:rFonts w:ascii="游明朝" w:eastAsia="游明朝" w:hAnsi="游明朝" w:cs="Times New Roman" w:hint="eastAsia"/>
          <w:sz w:val="21"/>
          <w:szCs w:val="21"/>
        </w:rPr>
        <w:t>のコレクションの供覧を</w:t>
      </w:r>
      <w:r w:rsidRPr="00385979">
        <w:rPr>
          <w:rFonts w:ascii="游明朝" w:eastAsia="游明朝" w:hAnsi="游明朝" w:cs="Times New Roman" w:hint="eastAsia"/>
          <w:sz w:val="21"/>
          <w:szCs w:val="21"/>
        </w:rPr>
        <w:t>お願いさせていただいております。</w:t>
      </w:r>
    </w:p>
    <w:p w14:paraId="356730F5" w14:textId="65AE323A" w:rsidR="007A0F9B" w:rsidRPr="00385979" w:rsidRDefault="007A0F9B" w:rsidP="00330F64">
      <w:pPr>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なお，イムコス本部から</w:t>
      </w:r>
      <w:r w:rsidR="00BB34C5">
        <w:rPr>
          <w:rFonts w:ascii="游明朝" w:eastAsia="游明朝" w:hAnsi="游明朝" w:cs="Times New Roman" w:hint="eastAsia"/>
          <w:sz w:val="21"/>
          <w:szCs w:val="21"/>
        </w:rPr>
        <w:t>の要請により，</w:t>
      </w:r>
      <w:r w:rsidRPr="00385979">
        <w:rPr>
          <w:rFonts w:ascii="游明朝" w:eastAsia="游明朝" w:hAnsi="游明朝" w:cs="Times New Roman" w:hint="eastAsia"/>
          <w:sz w:val="21"/>
          <w:szCs w:val="21"/>
        </w:rPr>
        <w:t>エクスカーション</w:t>
      </w:r>
      <w:r w:rsidR="00BB34C5">
        <w:rPr>
          <w:rFonts w:ascii="游明朝" w:eastAsia="游明朝" w:hAnsi="游明朝" w:cs="Times New Roman" w:hint="eastAsia"/>
          <w:sz w:val="21"/>
          <w:szCs w:val="21"/>
        </w:rPr>
        <w:t>として</w:t>
      </w:r>
      <w:r w:rsidRPr="00385979">
        <w:rPr>
          <w:rFonts w:ascii="游明朝" w:eastAsia="游明朝" w:hAnsi="游明朝" w:cs="Times New Roman" w:hint="eastAsia"/>
          <w:sz w:val="21"/>
          <w:szCs w:val="21"/>
        </w:rPr>
        <w:t>東京では小江戸の風情のある佐原の伊能忠敬記念館</w:t>
      </w:r>
      <w:r w:rsidR="00BB34C5">
        <w:rPr>
          <w:rFonts w:ascii="游明朝" w:eastAsia="游明朝" w:hAnsi="游明朝" w:cs="Times New Roman" w:hint="eastAsia"/>
          <w:sz w:val="21"/>
          <w:szCs w:val="21"/>
        </w:rPr>
        <w:t>とその周辺</w:t>
      </w:r>
      <w:r w:rsidRPr="00385979">
        <w:rPr>
          <w:rFonts w:ascii="游明朝" w:eastAsia="游明朝" w:hAnsi="游明朝" w:cs="Times New Roman" w:hint="eastAsia"/>
          <w:sz w:val="21"/>
          <w:szCs w:val="21"/>
        </w:rPr>
        <w:t>，京都では芸艸堂での木版</w:t>
      </w:r>
      <w:r w:rsidR="00BB34C5">
        <w:rPr>
          <w:rFonts w:ascii="游明朝" w:eastAsia="游明朝" w:hAnsi="游明朝" w:cs="Times New Roman" w:hint="eastAsia"/>
          <w:sz w:val="21"/>
          <w:szCs w:val="21"/>
        </w:rPr>
        <w:t>摺見学</w:t>
      </w:r>
      <w:r w:rsidRPr="00385979">
        <w:rPr>
          <w:rFonts w:ascii="游明朝" w:eastAsia="游明朝" w:hAnsi="游明朝" w:cs="Times New Roman" w:hint="eastAsia"/>
          <w:sz w:val="21"/>
          <w:szCs w:val="21"/>
        </w:rPr>
        <w:t>体験と希覯資料の宝庫である奈良の天理図書館の見学を</w:t>
      </w:r>
      <w:r w:rsidR="00BB34C5">
        <w:rPr>
          <w:rFonts w:ascii="游明朝" w:eastAsia="游明朝" w:hAnsi="游明朝" w:cs="Times New Roman" w:hint="eastAsia"/>
          <w:sz w:val="21"/>
          <w:szCs w:val="21"/>
        </w:rPr>
        <w:t>予定</w:t>
      </w:r>
      <w:r w:rsidRPr="00385979">
        <w:rPr>
          <w:rFonts w:ascii="游明朝" w:eastAsia="游明朝" w:hAnsi="游明朝" w:cs="Times New Roman" w:hint="eastAsia"/>
          <w:sz w:val="21"/>
          <w:szCs w:val="21"/>
        </w:rPr>
        <w:t>しております。</w:t>
      </w:r>
      <w:r w:rsidR="00BB34C5">
        <w:rPr>
          <w:rFonts w:ascii="游明朝" w:eastAsia="游明朝" w:hAnsi="游明朝" w:cs="Times New Roman" w:hint="eastAsia"/>
          <w:sz w:val="21"/>
          <w:szCs w:val="21"/>
        </w:rPr>
        <w:t>また，</w:t>
      </w:r>
      <w:r w:rsidRPr="00385979">
        <w:rPr>
          <w:rFonts w:ascii="游明朝" w:eastAsia="游明朝" w:hAnsi="游明朝" w:cs="Times New Roman" w:hint="eastAsia"/>
          <w:sz w:val="21"/>
          <w:szCs w:val="21"/>
        </w:rPr>
        <w:t>プレ</w:t>
      </w:r>
      <w:r w:rsidR="00BB34C5">
        <w:rPr>
          <w:rFonts w:ascii="游明朝" w:eastAsia="游明朝" w:hAnsi="游明朝" w:cs="Times New Roman" w:hint="eastAsia"/>
          <w:sz w:val="21"/>
          <w:szCs w:val="21"/>
        </w:rPr>
        <w:t>ツアー</w:t>
      </w:r>
      <w:r w:rsidRPr="00385979">
        <w:rPr>
          <w:rFonts w:ascii="游明朝" w:eastAsia="游明朝" w:hAnsi="游明朝" w:cs="Times New Roman" w:hint="eastAsia"/>
          <w:sz w:val="21"/>
          <w:szCs w:val="21"/>
        </w:rPr>
        <w:t>は紅葉の日光観光，ポスト</w:t>
      </w:r>
      <w:r w:rsidR="00BB34C5">
        <w:rPr>
          <w:rFonts w:ascii="游明朝" w:eastAsia="游明朝" w:hAnsi="游明朝" w:cs="Times New Roman" w:hint="eastAsia"/>
          <w:sz w:val="21"/>
          <w:szCs w:val="21"/>
        </w:rPr>
        <w:t>ツアー</w:t>
      </w:r>
      <w:r w:rsidRPr="00385979">
        <w:rPr>
          <w:rFonts w:ascii="游明朝" w:eastAsia="游明朝" w:hAnsi="游明朝" w:cs="Times New Roman" w:hint="eastAsia"/>
          <w:sz w:val="21"/>
          <w:szCs w:val="21"/>
        </w:rPr>
        <w:t>は小倉のゼンリンミュージアム様にお願いしてハバード・コレクションを見学させていただき</w:t>
      </w:r>
      <w:r w:rsidR="00BB34C5">
        <w:rPr>
          <w:rFonts w:ascii="游明朝" w:eastAsia="游明朝" w:hAnsi="游明朝" w:cs="Times New Roman" w:hint="eastAsia"/>
          <w:sz w:val="21"/>
          <w:szCs w:val="21"/>
        </w:rPr>
        <w:t>，</w:t>
      </w:r>
      <w:r w:rsidRPr="00385979">
        <w:rPr>
          <w:rFonts w:ascii="游明朝" w:eastAsia="游明朝" w:hAnsi="游明朝" w:cs="Times New Roman" w:hint="eastAsia"/>
          <w:sz w:val="21"/>
          <w:szCs w:val="21"/>
        </w:rPr>
        <w:t>その</w:t>
      </w:r>
      <w:r w:rsidR="00BB34C5">
        <w:rPr>
          <w:rFonts w:ascii="游明朝" w:eastAsia="游明朝" w:hAnsi="游明朝" w:cs="Times New Roman" w:hint="eastAsia"/>
          <w:sz w:val="21"/>
          <w:szCs w:val="21"/>
        </w:rPr>
        <w:t>晩は別府</w:t>
      </w:r>
      <w:r w:rsidRPr="00385979">
        <w:rPr>
          <w:rFonts w:ascii="游明朝" w:eastAsia="游明朝" w:hAnsi="游明朝" w:cs="Times New Roman" w:hint="eastAsia"/>
          <w:sz w:val="21"/>
          <w:szCs w:val="21"/>
        </w:rPr>
        <w:t>に一泊</w:t>
      </w:r>
      <w:r w:rsidR="00BB34C5">
        <w:rPr>
          <w:rFonts w:ascii="游明朝" w:eastAsia="游明朝" w:hAnsi="游明朝" w:cs="Times New Roman" w:hint="eastAsia"/>
          <w:sz w:val="21"/>
          <w:szCs w:val="21"/>
        </w:rPr>
        <w:t>し，翌日には地獄めぐりが</w:t>
      </w:r>
      <w:r w:rsidRPr="00385979">
        <w:rPr>
          <w:rFonts w:ascii="游明朝" w:eastAsia="游明朝" w:hAnsi="游明朝" w:cs="Times New Roman" w:hint="eastAsia"/>
          <w:sz w:val="21"/>
          <w:szCs w:val="21"/>
        </w:rPr>
        <w:t>できればと考えております。</w:t>
      </w:r>
    </w:p>
    <w:p w14:paraId="52CDEDCF" w14:textId="77777777" w:rsidR="007A0F9B" w:rsidRPr="00385979" w:rsidRDefault="007A0F9B" w:rsidP="00330F64">
      <w:pPr>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 xml:space="preserve">　諸学会とも連携し，皆様には万障繰り合わせの上，ぜひご来訪よろしくお願い申し上げます。</w:t>
      </w:r>
    </w:p>
    <w:p w14:paraId="054C8D9F" w14:textId="77777777" w:rsidR="00330F64" w:rsidRDefault="00330F64" w:rsidP="00330F64">
      <w:pPr>
        <w:snapToGrid w:val="0"/>
        <w:rPr>
          <w:rFonts w:ascii="游明朝" w:eastAsia="游明朝" w:hAnsi="游明朝" w:cs="Times New Roman"/>
          <w:sz w:val="21"/>
          <w:szCs w:val="21"/>
        </w:rPr>
      </w:pPr>
    </w:p>
    <w:p w14:paraId="5F7D9E3D" w14:textId="64E1D344" w:rsidR="007A0F9B" w:rsidRPr="00385979" w:rsidRDefault="007A0F9B" w:rsidP="00330F64">
      <w:pPr>
        <w:snapToGrid w:val="0"/>
        <w:rPr>
          <w:rFonts w:ascii="游明朝" w:eastAsia="游明朝" w:hAnsi="游明朝" w:cs="Times New Roman"/>
          <w:sz w:val="21"/>
          <w:szCs w:val="21"/>
        </w:rPr>
      </w:pPr>
      <w:r w:rsidRPr="00385979">
        <w:rPr>
          <w:rFonts w:ascii="游明朝" w:eastAsia="游明朝" w:hAnsi="游明朝" w:cs="Times New Roman" w:hint="eastAsia"/>
          <w:sz w:val="21"/>
          <w:szCs w:val="21"/>
        </w:rPr>
        <w:t>202</w:t>
      </w:r>
      <w:r w:rsidR="00BB34C5">
        <w:rPr>
          <w:rFonts w:ascii="游明朝" w:eastAsia="游明朝" w:hAnsi="游明朝" w:cs="Times New Roman" w:hint="eastAsia"/>
          <w:sz w:val="21"/>
          <w:szCs w:val="21"/>
        </w:rPr>
        <w:t>5</w:t>
      </w:r>
      <w:r w:rsidRPr="00385979">
        <w:rPr>
          <w:rFonts w:ascii="游明朝" w:eastAsia="游明朝" w:hAnsi="游明朝" w:cs="Times New Roman" w:hint="eastAsia"/>
          <w:sz w:val="21"/>
          <w:szCs w:val="21"/>
        </w:rPr>
        <w:t>年</w:t>
      </w:r>
      <w:r>
        <w:rPr>
          <w:rFonts w:ascii="游明朝" w:eastAsia="游明朝" w:hAnsi="游明朝" w:cs="Times New Roman" w:hint="eastAsia"/>
          <w:sz w:val="21"/>
          <w:szCs w:val="21"/>
        </w:rPr>
        <w:t>1</w:t>
      </w:r>
      <w:r w:rsidR="00BB34C5">
        <w:rPr>
          <w:rFonts w:ascii="游明朝" w:eastAsia="游明朝" w:hAnsi="游明朝" w:cs="Times New Roman" w:hint="eastAsia"/>
          <w:sz w:val="21"/>
          <w:szCs w:val="21"/>
        </w:rPr>
        <w:t>2</w:t>
      </w:r>
      <w:r w:rsidRPr="00385979">
        <w:rPr>
          <w:rFonts w:ascii="游明朝" w:eastAsia="游明朝" w:hAnsi="游明朝" w:cs="Times New Roman" w:hint="eastAsia"/>
          <w:sz w:val="21"/>
          <w:szCs w:val="21"/>
        </w:rPr>
        <w:t>月吉日</w:t>
      </w:r>
      <w:r w:rsidRPr="00385979">
        <w:rPr>
          <w:rFonts w:ascii="游明朝" w:eastAsia="游明朝" w:hAnsi="游明朝" w:cs="Times New Roman" w:hint="eastAsia"/>
          <w:b/>
          <w:bCs/>
          <w:sz w:val="21"/>
          <w:szCs w:val="21"/>
        </w:rPr>
        <w:tab/>
      </w:r>
      <w:bookmarkStart w:id="1" w:name="_Hlk184347416"/>
      <w:r w:rsidRPr="00385979">
        <w:rPr>
          <w:rFonts w:ascii="游明朝" w:eastAsia="游明朝" w:hAnsi="游明朝" w:cs="Times New Roman" w:hint="eastAsia"/>
          <w:sz w:val="21"/>
          <w:szCs w:val="21"/>
        </w:rPr>
        <w:t>National Representative of International Map Collectors’ Society</w:t>
      </w:r>
    </w:p>
    <w:p w14:paraId="3C64FB30" w14:textId="22C4EB67" w:rsidR="007A0F9B" w:rsidRPr="007A0F9B" w:rsidRDefault="007A0F9B" w:rsidP="00330F64">
      <w:pPr>
        <w:snapToGrid w:val="0"/>
        <w:rPr>
          <w:rFonts w:ascii="游明朝" w:eastAsia="游明朝" w:hAnsi="游明朝" w:cs="Times New Roman"/>
          <w:sz w:val="21"/>
          <w:szCs w:val="21"/>
          <w14:ligatures w14:val="standardContextual"/>
        </w:rPr>
      </w:pPr>
      <w:r w:rsidRPr="00385979">
        <w:rPr>
          <w:rFonts w:ascii="游明朝" w:eastAsia="游明朝" w:hAnsi="游明朝" w:cs="Times New Roman" w:hint="eastAsia"/>
          <w:sz w:val="21"/>
          <w:szCs w:val="21"/>
        </w:rPr>
        <w:tab/>
      </w:r>
      <w:r w:rsidRPr="00385979">
        <w:rPr>
          <w:rFonts w:ascii="游明朝" w:eastAsia="游明朝" w:hAnsi="游明朝" w:cs="Times New Roman" w:hint="eastAsia"/>
          <w:sz w:val="21"/>
          <w:szCs w:val="21"/>
        </w:rPr>
        <w:tab/>
      </w:r>
      <w:r w:rsidRPr="00385979">
        <w:rPr>
          <w:rFonts w:ascii="游明朝" w:eastAsia="游明朝" w:hAnsi="游明朝" w:cs="Times New Roman" w:hint="eastAsia"/>
          <w:sz w:val="21"/>
          <w:szCs w:val="21"/>
        </w:rPr>
        <w:tab/>
      </w:r>
      <w:r w:rsidRPr="00385979">
        <w:rPr>
          <w:rFonts w:ascii="游明朝" w:eastAsia="游明朝" w:hAnsi="游明朝" w:cs="Times New Roman" w:hint="eastAsia"/>
          <w:sz w:val="21"/>
          <w:szCs w:val="21"/>
        </w:rPr>
        <w:tab/>
      </w:r>
      <w:r w:rsidRPr="00385979">
        <w:rPr>
          <w:rFonts w:ascii="游明朝" w:eastAsia="游明朝" w:hAnsi="游明朝" w:cs="Times New Roman" w:hint="eastAsia"/>
          <w:sz w:val="21"/>
          <w:szCs w:val="21"/>
        </w:rPr>
        <w:tab/>
      </w:r>
      <w:r w:rsidRPr="00385979">
        <w:rPr>
          <w:rFonts w:ascii="游明朝" w:eastAsia="游明朝" w:hAnsi="游明朝" w:cs="Times New Roman" w:hint="eastAsia"/>
          <w:sz w:val="21"/>
          <w:szCs w:val="21"/>
        </w:rPr>
        <w:tab/>
      </w:r>
      <w:r>
        <w:rPr>
          <w:rFonts w:ascii="游明朝" w:eastAsia="游明朝" w:hAnsi="游明朝" w:cs="Times New Roman" w:hint="eastAsia"/>
          <w:sz w:val="21"/>
          <w:szCs w:val="21"/>
        </w:rPr>
        <w:t xml:space="preserve">　　　　　　　　</w:t>
      </w:r>
      <w:r w:rsidRPr="00385979">
        <w:rPr>
          <w:rFonts w:ascii="游明朝" w:eastAsia="游明朝" w:hAnsi="游明朝" w:cs="Times New Roman" w:hint="eastAsia"/>
          <w:sz w:val="21"/>
          <w:szCs w:val="21"/>
        </w:rPr>
        <w:t xml:space="preserve"> Toshikazu Kaida </w:t>
      </w:r>
      <w:bookmarkEnd w:id="1"/>
      <w:r w:rsidRPr="00385979">
        <w:rPr>
          <w:rFonts w:ascii="游明朝" w:eastAsia="游明朝" w:hAnsi="游明朝" w:cs="Times New Roman" w:hint="eastAsia"/>
          <w:sz w:val="21"/>
          <w:szCs w:val="21"/>
        </w:rPr>
        <w:t xml:space="preserve">  海田俊一</w:t>
      </w:r>
    </w:p>
    <w:sectPr w:rsidR="007A0F9B" w:rsidRPr="007A0F9B" w:rsidSect="00330F64">
      <w:pgSz w:w="11906" w:h="16838" w:code="9"/>
      <w:pgMar w:top="1440" w:right="1080" w:bottom="1440" w:left="1080"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AC8A" w14:textId="77777777" w:rsidR="00024A3A" w:rsidRDefault="00024A3A" w:rsidP="002F761A">
      <w:r>
        <w:separator/>
      </w:r>
    </w:p>
  </w:endnote>
  <w:endnote w:type="continuationSeparator" w:id="0">
    <w:p w14:paraId="27EBEA63" w14:textId="77777777" w:rsidR="00024A3A" w:rsidRDefault="00024A3A" w:rsidP="002F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6D10" w14:textId="77777777" w:rsidR="00024A3A" w:rsidRDefault="00024A3A" w:rsidP="002F761A">
      <w:r>
        <w:separator/>
      </w:r>
    </w:p>
  </w:footnote>
  <w:footnote w:type="continuationSeparator" w:id="0">
    <w:p w14:paraId="65F25497" w14:textId="77777777" w:rsidR="00024A3A" w:rsidRDefault="00024A3A" w:rsidP="002F7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ocumentProtection w:edit="trackedChanges" w:enforcement="0"/>
  <w:defaultTabStop w:val="840"/>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BF"/>
    <w:rsid w:val="00003C22"/>
    <w:rsid w:val="000132E2"/>
    <w:rsid w:val="00024A3A"/>
    <w:rsid w:val="00046625"/>
    <w:rsid w:val="0006764F"/>
    <w:rsid w:val="000922C3"/>
    <w:rsid w:val="00092F88"/>
    <w:rsid w:val="000B75BA"/>
    <w:rsid w:val="000F0788"/>
    <w:rsid w:val="000F60E1"/>
    <w:rsid w:val="000F69D0"/>
    <w:rsid w:val="00120E3A"/>
    <w:rsid w:val="00124E80"/>
    <w:rsid w:val="00125A45"/>
    <w:rsid w:val="00155357"/>
    <w:rsid w:val="00167B2F"/>
    <w:rsid w:val="0017361A"/>
    <w:rsid w:val="00182082"/>
    <w:rsid w:val="001A725E"/>
    <w:rsid w:val="001C0FC9"/>
    <w:rsid w:val="001C3B46"/>
    <w:rsid w:val="001D5889"/>
    <w:rsid w:val="001E5DC4"/>
    <w:rsid w:val="001F7CB5"/>
    <w:rsid w:val="00221644"/>
    <w:rsid w:val="002243A7"/>
    <w:rsid w:val="00225A4F"/>
    <w:rsid w:val="0023013E"/>
    <w:rsid w:val="002336CD"/>
    <w:rsid w:val="00253203"/>
    <w:rsid w:val="00263AF7"/>
    <w:rsid w:val="00292473"/>
    <w:rsid w:val="002931EC"/>
    <w:rsid w:val="002970E2"/>
    <w:rsid w:val="002A2F1F"/>
    <w:rsid w:val="002A6DA8"/>
    <w:rsid w:val="002A7E91"/>
    <w:rsid w:val="002D00BC"/>
    <w:rsid w:val="002D5F7A"/>
    <w:rsid w:val="002D78B6"/>
    <w:rsid w:val="002F35E6"/>
    <w:rsid w:val="002F56EE"/>
    <w:rsid w:val="002F761A"/>
    <w:rsid w:val="002F7BA0"/>
    <w:rsid w:val="0030424A"/>
    <w:rsid w:val="003168E4"/>
    <w:rsid w:val="00324D41"/>
    <w:rsid w:val="0032706C"/>
    <w:rsid w:val="00330F64"/>
    <w:rsid w:val="00332539"/>
    <w:rsid w:val="00344A9F"/>
    <w:rsid w:val="00351C7D"/>
    <w:rsid w:val="00355F41"/>
    <w:rsid w:val="003666F6"/>
    <w:rsid w:val="003767A2"/>
    <w:rsid w:val="00385979"/>
    <w:rsid w:val="003A5729"/>
    <w:rsid w:val="003B75AB"/>
    <w:rsid w:val="003D2390"/>
    <w:rsid w:val="003E318F"/>
    <w:rsid w:val="003E432B"/>
    <w:rsid w:val="00420353"/>
    <w:rsid w:val="00430C89"/>
    <w:rsid w:val="00476556"/>
    <w:rsid w:val="00484D25"/>
    <w:rsid w:val="00486B1C"/>
    <w:rsid w:val="00490314"/>
    <w:rsid w:val="004B0E02"/>
    <w:rsid w:val="005036C4"/>
    <w:rsid w:val="005106A3"/>
    <w:rsid w:val="005118C0"/>
    <w:rsid w:val="005223AA"/>
    <w:rsid w:val="0052706F"/>
    <w:rsid w:val="00532C41"/>
    <w:rsid w:val="00540D3B"/>
    <w:rsid w:val="0054213C"/>
    <w:rsid w:val="00543894"/>
    <w:rsid w:val="00551AF7"/>
    <w:rsid w:val="00557986"/>
    <w:rsid w:val="005706A8"/>
    <w:rsid w:val="00586413"/>
    <w:rsid w:val="00591C8E"/>
    <w:rsid w:val="00594716"/>
    <w:rsid w:val="005A4238"/>
    <w:rsid w:val="005A7D34"/>
    <w:rsid w:val="005C107D"/>
    <w:rsid w:val="005C57B6"/>
    <w:rsid w:val="005D5D74"/>
    <w:rsid w:val="005D785C"/>
    <w:rsid w:val="005E29A6"/>
    <w:rsid w:val="005F035F"/>
    <w:rsid w:val="006077B9"/>
    <w:rsid w:val="006277BA"/>
    <w:rsid w:val="0064388A"/>
    <w:rsid w:val="00671EA2"/>
    <w:rsid w:val="006B2CD3"/>
    <w:rsid w:val="006E09CB"/>
    <w:rsid w:val="00706A67"/>
    <w:rsid w:val="00723FD3"/>
    <w:rsid w:val="00731A37"/>
    <w:rsid w:val="007424B0"/>
    <w:rsid w:val="00786E7D"/>
    <w:rsid w:val="007A0F9B"/>
    <w:rsid w:val="007A6548"/>
    <w:rsid w:val="007B3A4B"/>
    <w:rsid w:val="007B40D7"/>
    <w:rsid w:val="007C2A33"/>
    <w:rsid w:val="007C742A"/>
    <w:rsid w:val="007C79F7"/>
    <w:rsid w:val="007D1C6F"/>
    <w:rsid w:val="007D3E71"/>
    <w:rsid w:val="007E1926"/>
    <w:rsid w:val="00802D79"/>
    <w:rsid w:val="00824696"/>
    <w:rsid w:val="00837A75"/>
    <w:rsid w:val="00840963"/>
    <w:rsid w:val="00854249"/>
    <w:rsid w:val="0085466E"/>
    <w:rsid w:val="00854FA4"/>
    <w:rsid w:val="00884446"/>
    <w:rsid w:val="008C0E85"/>
    <w:rsid w:val="008F10F6"/>
    <w:rsid w:val="008F6029"/>
    <w:rsid w:val="0090018D"/>
    <w:rsid w:val="00904C94"/>
    <w:rsid w:val="00916222"/>
    <w:rsid w:val="00917BD0"/>
    <w:rsid w:val="00924400"/>
    <w:rsid w:val="0093076D"/>
    <w:rsid w:val="00931F32"/>
    <w:rsid w:val="00935045"/>
    <w:rsid w:val="009410C2"/>
    <w:rsid w:val="00944856"/>
    <w:rsid w:val="00945859"/>
    <w:rsid w:val="00946041"/>
    <w:rsid w:val="00974568"/>
    <w:rsid w:val="00977EDD"/>
    <w:rsid w:val="009819B3"/>
    <w:rsid w:val="00982FA8"/>
    <w:rsid w:val="00983101"/>
    <w:rsid w:val="00985254"/>
    <w:rsid w:val="00995EBD"/>
    <w:rsid w:val="009A1F08"/>
    <w:rsid w:val="009A24E7"/>
    <w:rsid w:val="009B60B3"/>
    <w:rsid w:val="009B7263"/>
    <w:rsid w:val="009E4581"/>
    <w:rsid w:val="009E611B"/>
    <w:rsid w:val="009E7C2C"/>
    <w:rsid w:val="00A03D4E"/>
    <w:rsid w:val="00A13253"/>
    <w:rsid w:val="00A554DF"/>
    <w:rsid w:val="00A66D46"/>
    <w:rsid w:val="00A6784C"/>
    <w:rsid w:val="00A678E3"/>
    <w:rsid w:val="00A82332"/>
    <w:rsid w:val="00A83FEF"/>
    <w:rsid w:val="00A854CB"/>
    <w:rsid w:val="00A920FC"/>
    <w:rsid w:val="00A96865"/>
    <w:rsid w:val="00AB3D1E"/>
    <w:rsid w:val="00AB49DB"/>
    <w:rsid w:val="00AB5480"/>
    <w:rsid w:val="00AE705B"/>
    <w:rsid w:val="00B05D4B"/>
    <w:rsid w:val="00B06DAE"/>
    <w:rsid w:val="00B134AC"/>
    <w:rsid w:val="00B15BF8"/>
    <w:rsid w:val="00B23BDD"/>
    <w:rsid w:val="00B9214F"/>
    <w:rsid w:val="00BA3230"/>
    <w:rsid w:val="00BB34C5"/>
    <w:rsid w:val="00BE23C4"/>
    <w:rsid w:val="00BE422B"/>
    <w:rsid w:val="00BF3D9E"/>
    <w:rsid w:val="00BF7967"/>
    <w:rsid w:val="00C05820"/>
    <w:rsid w:val="00C11F39"/>
    <w:rsid w:val="00C34BEA"/>
    <w:rsid w:val="00C37E83"/>
    <w:rsid w:val="00C40966"/>
    <w:rsid w:val="00C45F92"/>
    <w:rsid w:val="00C45FCA"/>
    <w:rsid w:val="00C46FF8"/>
    <w:rsid w:val="00C74CE3"/>
    <w:rsid w:val="00CA46B8"/>
    <w:rsid w:val="00CB287E"/>
    <w:rsid w:val="00CB707E"/>
    <w:rsid w:val="00CD10CC"/>
    <w:rsid w:val="00CD1140"/>
    <w:rsid w:val="00CE6B44"/>
    <w:rsid w:val="00CF4251"/>
    <w:rsid w:val="00CF58DC"/>
    <w:rsid w:val="00D01CDD"/>
    <w:rsid w:val="00D07B5C"/>
    <w:rsid w:val="00D07EAE"/>
    <w:rsid w:val="00D47881"/>
    <w:rsid w:val="00D5338D"/>
    <w:rsid w:val="00D6507B"/>
    <w:rsid w:val="00D662C8"/>
    <w:rsid w:val="00D76512"/>
    <w:rsid w:val="00D85FF1"/>
    <w:rsid w:val="00D86F1F"/>
    <w:rsid w:val="00DB7359"/>
    <w:rsid w:val="00DC4493"/>
    <w:rsid w:val="00DD24C1"/>
    <w:rsid w:val="00DD33A1"/>
    <w:rsid w:val="00DF2B47"/>
    <w:rsid w:val="00DF3AFE"/>
    <w:rsid w:val="00E01A0A"/>
    <w:rsid w:val="00E17EE2"/>
    <w:rsid w:val="00E30519"/>
    <w:rsid w:val="00E42C81"/>
    <w:rsid w:val="00E7321F"/>
    <w:rsid w:val="00E7540C"/>
    <w:rsid w:val="00EA2C04"/>
    <w:rsid w:val="00EC406A"/>
    <w:rsid w:val="00EE0915"/>
    <w:rsid w:val="00EE301B"/>
    <w:rsid w:val="00F14C85"/>
    <w:rsid w:val="00F17B1B"/>
    <w:rsid w:val="00F246E8"/>
    <w:rsid w:val="00F60C2B"/>
    <w:rsid w:val="00F60F4A"/>
    <w:rsid w:val="00F643BF"/>
    <w:rsid w:val="00F643CB"/>
    <w:rsid w:val="00F83997"/>
    <w:rsid w:val="00FB7859"/>
    <w:rsid w:val="00FF5752"/>
    <w:rsid w:val="00FF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508FF"/>
  <w15:chartTrackingRefBased/>
  <w15:docId w15:val="{C7DB6827-FA01-4499-843D-92CFF44A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85C"/>
    <w:pPr>
      <w:widowControl w:val="0"/>
      <w:jc w:val="both"/>
    </w:pPr>
    <w:rPr>
      <w:sz w:val="20"/>
    </w:rPr>
  </w:style>
  <w:style w:type="paragraph" w:styleId="1">
    <w:name w:val="heading 1"/>
    <w:basedOn w:val="a"/>
    <w:next w:val="a"/>
    <w:link w:val="10"/>
    <w:uiPriority w:val="9"/>
    <w:qFormat/>
    <w:rsid w:val="00F643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43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43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43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43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43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43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43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43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43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43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43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43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43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43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43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43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43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43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4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3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4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3BF"/>
    <w:pPr>
      <w:spacing w:before="160" w:after="160"/>
      <w:jc w:val="center"/>
    </w:pPr>
    <w:rPr>
      <w:i/>
      <w:iCs/>
      <w:color w:val="404040" w:themeColor="text1" w:themeTint="BF"/>
    </w:rPr>
  </w:style>
  <w:style w:type="character" w:customStyle="1" w:styleId="a8">
    <w:name w:val="引用文 (文字)"/>
    <w:basedOn w:val="a0"/>
    <w:link w:val="a7"/>
    <w:uiPriority w:val="29"/>
    <w:rsid w:val="00F643BF"/>
    <w:rPr>
      <w:i/>
      <w:iCs/>
      <w:color w:val="404040" w:themeColor="text1" w:themeTint="BF"/>
    </w:rPr>
  </w:style>
  <w:style w:type="paragraph" w:styleId="a9">
    <w:name w:val="List Paragraph"/>
    <w:basedOn w:val="a"/>
    <w:uiPriority w:val="34"/>
    <w:qFormat/>
    <w:rsid w:val="00F643BF"/>
    <w:pPr>
      <w:ind w:left="720"/>
      <w:contextualSpacing/>
    </w:pPr>
  </w:style>
  <w:style w:type="character" w:styleId="21">
    <w:name w:val="Intense Emphasis"/>
    <w:basedOn w:val="a0"/>
    <w:uiPriority w:val="21"/>
    <w:qFormat/>
    <w:rsid w:val="00F643BF"/>
    <w:rPr>
      <w:i/>
      <w:iCs/>
      <w:color w:val="0F4761" w:themeColor="accent1" w:themeShade="BF"/>
    </w:rPr>
  </w:style>
  <w:style w:type="paragraph" w:styleId="22">
    <w:name w:val="Intense Quote"/>
    <w:basedOn w:val="a"/>
    <w:next w:val="a"/>
    <w:link w:val="23"/>
    <w:uiPriority w:val="30"/>
    <w:qFormat/>
    <w:rsid w:val="00F64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43BF"/>
    <w:rPr>
      <w:i/>
      <w:iCs/>
      <w:color w:val="0F4761" w:themeColor="accent1" w:themeShade="BF"/>
    </w:rPr>
  </w:style>
  <w:style w:type="character" w:styleId="24">
    <w:name w:val="Intense Reference"/>
    <w:basedOn w:val="a0"/>
    <w:uiPriority w:val="32"/>
    <w:qFormat/>
    <w:rsid w:val="00F643BF"/>
    <w:rPr>
      <w:b/>
      <w:bCs/>
      <w:smallCaps/>
      <w:color w:val="0F4761" w:themeColor="accent1" w:themeShade="BF"/>
      <w:spacing w:val="5"/>
    </w:rPr>
  </w:style>
  <w:style w:type="paragraph" w:styleId="aa">
    <w:name w:val="Revision"/>
    <w:hidden/>
    <w:uiPriority w:val="99"/>
    <w:semiHidden/>
    <w:rsid w:val="00F246E8"/>
    <w:rPr>
      <w:sz w:val="20"/>
    </w:rPr>
  </w:style>
  <w:style w:type="paragraph" w:styleId="ab">
    <w:name w:val="header"/>
    <w:basedOn w:val="a"/>
    <w:link w:val="ac"/>
    <w:uiPriority w:val="99"/>
    <w:unhideWhenUsed/>
    <w:rsid w:val="002F761A"/>
    <w:pPr>
      <w:tabs>
        <w:tab w:val="center" w:pos="4252"/>
        <w:tab w:val="right" w:pos="8504"/>
      </w:tabs>
      <w:snapToGrid w:val="0"/>
    </w:pPr>
  </w:style>
  <w:style w:type="character" w:customStyle="1" w:styleId="ac">
    <w:name w:val="ヘッダー (文字)"/>
    <w:basedOn w:val="a0"/>
    <w:link w:val="ab"/>
    <w:uiPriority w:val="99"/>
    <w:rsid w:val="002F761A"/>
    <w:rPr>
      <w:sz w:val="20"/>
    </w:rPr>
  </w:style>
  <w:style w:type="paragraph" w:styleId="ad">
    <w:name w:val="footer"/>
    <w:basedOn w:val="a"/>
    <w:link w:val="ae"/>
    <w:uiPriority w:val="99"/>
    <w:unhideWhenUsed/>
    <w:rsid w:val="002F761A"/>
    <w:pPr>
      <w:tabs>
        <w:tab w:val="center" w:pos="4252"/>
        <w:tab w:val="right" w:pos="8504"/>
      </w:tabs>
      <w:snapToGrid w:val="0"/>
    </w:pPr>
  </w:style>
  <w:style w:type="character" w:customStyle="1" w:styleId="ae">
    <w:name w:val="フッター (文字)"/>
    <w:basedOn w:val="a0"/>
    <w:link w:val="ad"/>
    <w:uiPriority w:val="99"/>
    <w:rsid w:val="002F761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87716">
      <w:bodyDiv w:val="1"/>
      <w:marLeft w:val="0"/>
      <w:marRight w:val="0"/>
      <w:marTop w:val="0"/>
      <w:marBottom w:val="0"/>
      <w:divBdr>
        <w:top w:val="none" w:sz="0" w:space="0" w:color="auto"/>
        <w:left w:val="none" w:sz="0" w:space="0" w:color="auto"/>
        <w:bottom w:val="none" w:sz="0" w:space="0" w:color="auto"/>
        <w:right w:val="none" w:sz="0" w:space="0" w:color="auto"/>
      </w:divBdr>
    </w:div>
    <w:div w:id="1179347173">
      <w:bodyDiv w:val="1"/>
      <w:marLeft w:val="0"/>
      <w:marRight w:val="0"/>
      <w:marTop w:val="0"/>
      <w:marBottom w:val="0"/>
      <w:divBdr>
        <w:top w:val="none" w:sz="0" w:space="0" w:color="auto"/>
        <w:left w:val="none" w:sz="0" w:space="0" w:color="auto"/>
        <w:bottom w:val="none" w:sz="0" w:space="0" w:color="auto"/>
        <w:right w:val="none" w:sz="0" w:space="0" w:color="auto"/>
      </w:divBdr>
    </w:div>
    <w:div w:id="1915123773">
      <w:bodyDiv w:val="1"/>
      <w:marLeft w:val="0"/>
      <w:marRight w:val="0"/>
      <w:marTop w:val="0"/>
      <w:marBottom w:val="0"/>
      <w:divBdr>
        <w:top w:val="none" w:sz="0" w:space="0" w:color="auto"/>
        <w:left w:val="none" w:sz="0" w:space="0" w:color="auto"/>
        <w:bottom w:val="none" w:sz="0" w:space="0" w:color="auto"/>
        <w:right w:val="none" w:sz="0" w:space="0" w:color="auto"/>
      </w:divBdr>
      <w:divsChild>
        <w:div w:id="474227851">
          <w:marLeft w:val="0"/>
          <w:marRight w:val="0"/>
          <w:marTop w:val="0"/>
          <w:marBottom w:val="0"/>
          <w:divBdr>
            <w:top w:val="none" w:sz="0" w:space="0" w:color="auto"/>
            <w:left w:val="none" w:sz="0" w:space="0" w:color="auto"/>
            <w:bottom w:val="none" w:sz="0" w:space="0" w:color="auto"/>
            <w:right w:val="none" w:sz="0" w:space="0" w:color="auto"/>
          </w:divBdr>
          <w:divsChild>
            <w:div w:id="170679123">
              <w:marLeft w:val="0"/>
              <w:marRight w:val="0"/>
              <w:marTop w:val="0"/>
              <w:marBottom w:val="0"/>
              <w:divBdr>
                <w:top w:val="none" w:sz="0" w:space="0" w:color="auto"/>
                <w:left w:val="none" w:sz="0" w:space="0" w:color="auto"/>
                <w:bottom w:val="none" w:sz="0" w:space="0" w:color="auto"/>
                <w:right w:val="none" w:sz="0" w:space="0" w:color="auto"/>
              </w:divBdr>
              <w:divsChild>
                <w:div w:id="702704498">
                  <w:marLeft w:val="0"/>
                  <w:marRight w:val="0"/>
                  <w:marTop w:val="0"/>
                  <w:marBottom w:val="0"/>
                  <w:divBdr>
                    <w:top w:val="none" w:sz="0" w:space="0" w:color="auto"/>
                    <w:left w:val="none" w:sz="0" w:space="0" w:color="auto"/>
                    <w:bottom w:val="none" w:sz="0" w:space="0" w:color="auto"/>
                    <w:right w:val="none" w:sz="0" w:space="0" w:color="auto"/>
                  </w:divBdr>
                  <w:divsChild>
                    <w:div w:id="1758863900">
                      <w:marLeft w:val="0"/>
                      <w:marRight w:val="0"/>
                      <w:marTop w:val="0"/>
                      <w:marBottom w:val="0"/>
                      <w:divBdr>
                        <w:top w:val="none" w:sz="0" w:space="0" w:color="auto"/>
                        <w:left w:val="none" w:sz="0" w:space="0" w:color="auto"/>
                        <w:bottom w:val="none" w:sz="0" w:space="0" w:color="auto"/>
                        <w:right w:val="none" w:sz="0" w:space="0" w:color="auto"/>
                      </w:divBdr>
                      <w:divsChild>
                        <w:div w:id="1795556999">
                          <w:marLeft w:val="0"/>
                          <w:marRight w:val="0"/>
                          <w:marTop w:val="0"/>
                          <w:marBottom w:val="0"/>
                          <w:divBdr>
                            <w:top w:val="none" w:sz="0" w:space="0" w:color="auto"/>
                            <w:left w:val="none" w:sz="0" w:space="0" w:color="auto"/>
                            <w:bottom w:val="none" w:sz="0" w:space="0" w:color="auto"/>
                            <w:right w:val="none" w:sz="0" w:space="0" w:color="auto"/>
                          </w:divBdr>
                          <w:divsChild>
                            <w:div w:id="118914803">
                              <w:marLeft w:val="0"/>
                              <w:marRight w:val="0"/>
                              <w:marTop w:val="0"/>
                              <w:marBottom w:val="0"/>
                              <w:divBdr>
                                <w:top w:val="none" w:sz="0" w:space="0" w:color="auto"/>
                                <w:left w:val="none" w:sz="0" w:space="0" w:color="auto"/>
                                <w:bottom w:val="none" w:sz="0" w:space="0" w:color="auto"/>
                                <w:right w:val="none" w:sz="0" w:space="0" w:color="auto"/>
                              </w:divBdr>
                              <w:divsChild>
                                <w:div w:id="133720869">
                                  <w:marLeft w:val="0"/>
                                  <w:marRight w:val="0"/>
                                  <w:marTop w:val="0"/>
                                  <w:marBottom w:val="0"/>
                                  <w:divBdr>
                                    <w:top w:val="none" w:sz="0" w:space="0" w:color="auto"/>
                                    <w:left w:val="none" w:sz="0" w:space="0" w:color="auto"/>
                                    <w:bottom w:val="none" w:sz="0" w:space="0" w:color="auto"/>
                                    <w:right w:val="none" w:sz="0" w:space="0" w:color="auto"/>
                                  </w:divBdr>
                                  <w:divsChild>
                                    <w:div w:id="56441273">
                                      <w:marLeft w:val="0"/>
                                      <w:marRight w:val="0"/>
                                      <w:marTop w:val="0"/>
                                      <w:marBottom w:val="0"/>
                                      <w:divBdr>
                                        <w:top w:val="none" w:sz="0" w:space="0" w:color="auto"/>
                                        <w:left w:val="none" w:sz="0" w:space="0" w:color="auto"/>
                                        <w:bottom w:val="none" w:sz="0" w:space="0" w:color="auto"/>
                                        <w:right w:val="none" w:sz="0" w:space="0" w:color="auto"/>
                                      </w:divBdr>
                                    </w:div>
                                    <w:div w:id="125246533">
                                      <w:marLeft w:val="0"/>
                                      <w:marRight w:val="0"/>
                                      <w:marTop w:val="0"/>
                                      <w:marBottom w:val="0"/>
                                      <w:divBdr>
                                        <w:top w:val="none" w:sz="0" w:space="0" w:color="auto"/>
                                        <w:left w:val="none" w:sz="0" w:space="0" w:color="auto"/>
                                        <w:bottom w:val="none" w:sz="0" w:space="0" w:color="auto"/>
                                        <w:right w:val="none" w:sz="0" w:space="0" w:color="auto"/>
                                      </w:divBdr>
                                      <w:divsChild>
                                        <w:div w:id="985662715">
                                          <w:marLeft w:val="0"/>
                                          <w:marRight w:val="165"/>
                                          <w:marTop w:val="150"/>
                                          <w:marBottom w:val="0"/>
                                          <w:divBdr>
                                            <w:top w:val="none" w:sz="0" w:space="0" w:color="auto"/>
                                            <w:left w:val="none" w:sz="0" w:space="0" w:color="auto"/>
                                            <w:bottom w:val="none" w:sz="0" w:space="0" w:color="auto"/>
                                            <w:right w:val="none" w:sz="0" w:space="0" w:color="auto"/>
                                          </w:divBdr>
                                          <w:divsChild>
                                            <w:div w:id="1446315330">
                                              <w:marLeft w:val="0"/>
                                              <w:marRight w:val="0"/>
                                              <w:marTop w:val="0"/>
                                              <w:marBottom w:val="0"/>
                                              <w:divBdr>
                                                <w:top w:val="none" w:sz="0" w:space="0" w:color="auto"/>
                                                <w:left w:val="none" w:sz="0" w:space="0" w:color="auto"/>
                                                <w:bottom w:val="none" w:sz="0" w:space="0" w:color="auto"/>
                                                <w:right w:val="none" w:sz="0" w:space="0" w:color="auto"/>
                                              </w:divBdr>
                                              <w:divsChild>
                                                <w:div w:id="19622249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71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241</Words>
  <Characters>1380</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俊一 海田</dc:creator>
  <cp:keywords/>
  <dc:description/>
  <cp:lastModifiedBy>俊一 海田</cp:lastModifiedBy>
  <cp:revision>3</cp:revision>
  <cp:lastPrinted>2024-12-11T08:09:00Z</cp:lastPrinted>
  <dcterms:created xsi:type="dcterms:W3CDTF">2026-01-08T10:40:00Z</dcterms:created>
  <dcterms:modified xsi:type="dcterms:W3CDTF">2026-01-08T10:53:00Z</dcterms:modified>
</cp:coreProperties>
</file>